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12DE" w14:textId="77777777" w:rsidR="003E049A" w:rsidRPr="003E049A" w:rsidRDefault="003E049A" w:rsidP="003E049A">
      <w:pPr>
        <w:rPr>
          <w:b/>
          <w:bCs/>
        </w:rPr>
      </w:pPr>
      <w:r w:rsidRPr="003E049A">
        <w:rPr>
          <w:b/>
          <w:bCs/>
        </w:rPr>
        <w:t>Teen Parent Program</w:t>
      </w:r>
    </w:p>
    <w:p w14:paraId="4D79BD7D" w14:textId="77777777" w:rsidR="003E049A" w:rsidRPr="003E049A" w:rsidRDefault="003E049A" w:rsidP="003E049A">
      <w:pPr>
        <w:rPr>
          <w:b/>
          <w:bCs/>
        </w:rPr>
      </w:pPr>
      <w:r w:rsidRPr="003E049A">
        <w:rPr>
          <w:b/>
          <w:bCs/>
        </w:rPr>
        <w:t>Meet With Your Care Coordinator</w:t>
      </w:r>
    </w:p>
    <w:p w14:paraId="5DA0D0DC" w14:textId="77777777" w:rsidR="003E049A" w:rsidRPr="003E049A" w:rsidRDefault="003E049A" w:rsidP="003E049A">
      <w:r w:rsidRPr="003E049A">
        <w:t>We are prepared to help you, talk about your concerns and answer your questions. Set up an appointment with a Care Coordinator by calling </w:t>
      </w:r>
      <w:hyperlink r:id="rId5" w:history="1">
        <w:r w:rsidRPr="003E049A">
          <w:rPr>
            <w:rStyle w:val="Hyperlink"/>
          </w:rPr>
          <w:t>(714) 347-4927</w:t>
        </w:r>
      </w:hyperlink>
      <w:r w:rsidRPr="003E049A">
        <w:t> or emailing </w:t>
      </w:r>
      <w:hyperlink r:id="rId6" w:history="1">
        <w:r w:rsidRPr="003E049A">
          <w:rPr>
            <w:rStyle w:val="Hyperlink"/>
          </w:rPr>
          <w:t>CSS-MinorParentProgram@css.ocgov.com</w:t>
        </w:r>
      </w:hyperlink>
      <w:r w:rsidRPr="003E049A">
        <w:t>.</w:t>
      </w:r>
    </w:p>
    <w:p w14:paraId="7D7978C3" w14:textId="4C1858DD" w:rsidR="003E049A" w:rsidRPr="003E049A" w:rsidRDefault="003E049A" w:rsidP="003E049A">
      <w:pPr>
        <w:rPr>
          <w:b/>
          <w:bCs/>
        </w:rPr>
      </w:pPr>
      <w:r w:rsidRPr="003E049A">
        <w:rPr>
          <w:b/>
          <w:bCs/>
        </w:rPr>
        <w:t>What to Bring to Your Appointment?</w:t>
      </w:r>
    </w:p>
    <w:p w14:paraId="381ABFCF" w14:textId="77777777" w:rsidR="003E049A" w:rsidRPr="003E049A" w:rsidRDefault="003E049A" w:rsidP="003E049A">
      <w:r w:rsidRPr="003E049A">
        <w:t>The original page presents the following items in a circular diagram connected by curved arrows.</w:t>
      </w:r>
    </w:p>
    <w:p w14:paraId="753D427C" w14:textId="77777777" w:rsidR="003E049A" w:rsidRPr="003E049A" w:rsidRDefault="003E049A" w:rsidP="003E049A">
      <w:r w:rsidRPr="003E049A">
        <w:rPr>
          <w:b/>
          <w:bCs/>
        </w:rPr>
        <w:t>Bring a Parent or Guardian</w:t>
      </w:r>
    </w:p>
    <w:p w14:paraId="4A2C8A87" w14:textId="77777777" w:rsidR="003E049A" w:rsidRPr="003E049A" w:rsidRDefault="003E049A" w:rsidP="003E049A">
      <w:pPr>
        <w:pStyle w:val="ListParagraph"/>
        <w:numPr>
          <w:ilvl w:val="0"/>
          <w:numId w:val="6"/>
        </w:numPr>
      </w:pPr>
      <w:r w:rsidRPr="003E049A">
        <w:t>Complete an Authorization to Release Information form so our staff can discuss your case with them.</w:t>
      </w:r>
    </w:p>
    <w:p w14:paraId="29CB4412" w14:textId="77777777" w:rsidR="003E049A" w:rsidRPr="003E049A" w:rsidRDefault="003E049A" w:rsidP="003E049A">
      <w:pPr>
        <w:pStyle w:val="ListParagraph"/>
        <w:numPr>
          <w:ilvl w:val="0"/>
          <w:numId w:val="6"/>
        </w:numPr>
      </w:pPr>
      <w:r w:rsidRPr="003E049A">
        <w:t>Find the form online at www.css.ocgov.com, or use the one provided in this packet.</w:t>
      </w:r>
    </w:p>
    <w:p w14:paraId="75FF3702" w14:textId="77777777" w:rsidR="003E049A" w:rsidRPr="003E049A" w:rsidRDefault="003E049A" w:rsidP="003E049A">
      <w:r w:rsidRPr="003E049A">
        <w:rPr>
          <w:b/>
          <w:bCs/>
        </w:rPr>
        <w:t>Photo I.D.</w:t>
      </w:r>
    </w:p>
    <w:p w14:paraId="5AEE4B13" w14:textId="77777777" w:rsidR="003E049A" w:rsidRPr="003E049A" w:rsidRDefault="003E049A" w:rsidP="003E049A">
      <w:pPr>
        <w:pStyle w:val="ListParagraph"/>
        <w:numPr>
          <w:ilvl w:val="0"/>
          <w:numId w:val="7"/>
        </w:numPr>
      </w:pPr>
      <w:r w:rsidRPr="003E049A">
        <w:t>Driver's License</w:t>
      </w:r>
    </w:p>
    <w:p w14:paraId="02C301C8" w14:textId="77777777" w:rsidR="003E049A" w:rsidRPr="003E049A" w:rsidRDefault="003E049A" w:rsidP="003E049A">
      <w:pPr>
        <w:pStyle w:val="ListParagraph"/>
        <w:numPr>
          <w:ilvl w:val="0"/>
          <w:numId w:val="7"/>
        </w:numPr>
      </w:pPr>
      <w:r w:rsidRPr="003E049A">
        <w:t>I.D. card</w:t>
      </w:r>
    </w:p>
    <w:p w14:paraId="0E27FC06" w14:textId="77777777" w:rsidR="003E049A" w:rsidRPr="003E049A" w:rsidRDefault="003E049A" w:rsidP="003E049A">
      <w:pPr>
        <w:pStyle w:val="ListParagraph"/>
        <w:numPr>
          <w:ilvl w:val="0"/>
          <w:numId w:val="7"/>
        </w:numPr>
      </w:pPr>
      <w:r w:rsidRPr="003E049A">
        <w:t>School I.D.</w:t>
      </w:r>
    </w:p>
    <w:p w14:paraId="2EFC25A9" w14:textId="77777777" w:rsidR="003E049A" w:rsidRPr="003E049A" w:rsidRDefault="003E049A" w:rsidP="003E049A">
      <w:pPr>
        <w:pStyle w:val="ListParagraph"/>
        <w:numPr>
          <w:ilvl w:val="0"/>
          <w:numId w:val="7"/>
        </w:numPr>
      </w:pPr>
      <w:r w:rsidRPr="003E049A">
        <w:t>Etc.</w:t>
      </w:r>
    </w:p>
    <w:p w14:paraId="1A3D86B5" w14:textId="77777777" w:rsidR="003E049A" w:rsidRPr="003E049A" w:rsidRDefault="003E049A" w:rsidP="003E049A">
      <w:r w:rsidRPr="003E049A">
        <w:rPr>
          <w:b/>
          <w:bCs/>
        </w:rPr>
        <w:t>Your Questions</w:t>
      </w:r>
    </w:p>
    <w:p w14:paraId="666E3450" w14:textId="77777777" w:rsidR="003E049A" w:rsidRPr="003E049A" w:rsidRDefault="003E049A" w:rsidP="003E049A">
      <w:pPr>
        <w:rPr>
          <w:b/>
          <w:bCs/>
        </w:rPr>
      </w:pPr>
      <w:r w:rsidRPr="003E049A">
        <w:rPr>
          <w:b/>
          <w:bCs/>
        </w:rPr>
        <w:t>What to Expect at Your Appointment?</w:t>
      </w:r>
    </w:p>
    <w:p w14:paraId="2CD9D31B" w14:textId="77777777" w:rsidR="003E049A" w:rsidRPr="003E049A" w:rsidRDefault="003E049A" w:rsidP="003E049A">
      <w:pPr>
        <w:pStyle w:val="ListParagraph"/>
        <w:numPr>
          <w:ilvl w:val="0"/>
          <w:numId w:val="8"/>
        </w:numPr>
      </w:pPr>
      <w:r w:rsidRPr="003E049A">
        <w:t>Meet and have a private meeting with your Care Coordinator</w:t>
      </w:r>
    </w:p>
    <w:p w14:paraId="3B8477D1" w14:textId="77777777" w:rsidR="003E049A" w:rsidRPr="003E049A" w:rsidRDefault="003E049A" w:rsidP="003E049A">
      <w:pPr>
        <w:pStyle w:val="ListParagraph"/>
        <w:numPr>
          <w:ilvl w:val="0"/>
          <w:numId w:val="8"/>
        </w:numPr>
      </w:pPr>
      <w:r w:rsidRPr="003E049A">
        <w:t>Share your concerns and have questions answered</w:t>
      </w:r>
    </w:p>
    <w:p w14:paraId="63F571ED" w14:textId="77777777" w:rsidR="003E049A" w:rsidRPr="003E049A" w:rsidRDefault="003E049A" w:rsidP="003E049A">
      <w:pPr>
        <w:pStyle w:val="ListParagraph"/>
        <w:numPr>
          <w:ilvl w:val="0"/>
          <w:numId w:val="8"/>
        </w:numPr>
      </w:pPr>
      <w:r w:rsidRPr="003E049A">
        <w:t>Get information about the child support process</w:t>
      </w:r>
    </w:p>
    <w:p w14:paraId="5A208B9B" w14:textId="77777777" w:rsidR="003E049A" w:rsidRPr="003E049A" w:rsidRDefault="003E049A" w:rsidP="003E049A">
      <w:pPr>
        <w:pStyle w:val="ListParagraph"/>
        <w:numPr>
          <w:ilvl w:val="0"/>
          <w:numId w:val="8"/>
        </w:numPr>
      </w:pPr>
      <w:r w:rsidRPr="003E049A">
        <w:t>Learn about other resources available to you</w:t>
      </w:r>
    </w:p>
    <w:p w14:paraId="2D98927A" w14:textId="77777777" w:rsidR="003E049A" w:rsidRPr="003E049A" w:rsidRDefault="003E049A" w:rsidP="003E049A">
      <w:r w:rsidRPr="003E049A">
        <w:t>Contact us if you need to reschedule your appointment.</w:t>
      </w:r>
    </w:p>
    <w:p w14:paraId="51380BA4" w14:textId="77777777" w:rsidR="003E049A" w:rsidRPr="003E049A" w:rsidRDefault="003E049A" w:rsidP="003E049A">
      <w:r w:rsidRPr="003E049A">
        <w:t>r.9/16/19</w:t>
      </w:r>
    </w:p>
    <w:p w14:paraId="6E236AB1" w14:textId="77777777" w:rsidR="003E049A" w:rsidRPr="003E049A" w:rsidRDefault="003E049A" w:rsidP="003E049A">
      <w:pPr>
        <w:rPr>
          <w:b/>
          <w:bCs/>
        </w:rPr>
      </w:pPr>
      <w:r w:rsidRPr="003E049A">
        <w:rPr>
          <w:b/>
          <w:bCs/>
        </w:rPr>
        <w:t>Teen Parent Program</w:t>
      </w:r>
    </w:p>
    <w:p w14:paraId="0931287B" w14:textId="77777777" w:rsidR="003E049A" w:rsidRPr="003E049A" w:rsidRDefault="003E049A" w:rsidP="003E049A">
      <w:r w:rsidRPr="003E049A">
        <w:t xml:space="preserve">The Department of Child Support Services offers a Teen Parent Program (TPP) for parents under the age of 18. A staff member is ready to provide one-on-one assistance through </w:t>
      </w:r>
      <w:r w:rsidRPr="003E049A">
        <w:lastRenderedPageBreak/>
        <w:t>each stage of the child support process, answer any child support related questions and provide you with community resources personalized to your specific needs.</w:t>
      </w:r>
    </w:p>
    <w:p w14:paraId="3DEA9CE6" w14:textId="77777777" w:rsidR="003E049A" w:rsidRPr="003E049A" w:rsidRDefault="003E049A" w:rsidP="003E049A">
      <w:pPr>
        <w:rPr>
          <w:b/>
          <w:bCs/>
        </w:rPr>
      </w:pPr>
      <w:r w:rsidRPr="003E049A">
        <w:rPr>
          <w:b/>
          <w:bCs/>
        </w:rPr>
        <w:t>Contact Us Today!</w:t>
      </w:r>
    </w:p>
    <w:p w14:paraId="359C356B" w14:textId="77777777" w:rsidR="003E049A" w:rsidRPr="003E049A" w:rsidRDefault="003E049A" w:rsidP="003E049A">
      <w:r w:rsidRPr="003E049A">
        <w:rPr>
          <w:b/>
          <w:bCs/>
        </w:rPr>
        <w:t>By E-mail</w:t>
      </w:r>
    </w:p>
    <w:p w14:paraId="44BA2283" w14:textId="33155F82" w:rsidR="003E049A" w:rsidRPr="003E049A" w:rsidRDefault="003E049A" w:rsidP="003E049A">
      <w:hyperlink r:id="rId7" w:history="1">
        <w:r w:rsidRPr="003E049A">
          <w:rPr>
            <w:rStyle w:val="Hyperlink"/>
          </w:rPr>
          <w:t>CSS-MinorParentProgram@css.ocgov.com</w:t>
        </w:r>
      </w:hyperlink>
      <w:r>
        <w:t xml:space="preserve"> </w:t>
      </w:r>
      <w:r w:rsidRPr="003E049A">
        <w:t>or</w:t>
      </w:r>
      <w:r>
        <w:t xml:space="preserve"> </w:t>
      </w:r>
      <w:hyperlink r:id="rId8" w:history="1">
        <w:r w:rsidRPr="003E049A">
          <w:rPr>
            <w:rStyle w:val="Hyperlink"/>
          </w:rPr>
          <w:t>Childsupport@css.ocgov.com</w:t>
        </w:r>
      </w:hyperlink>
    </w:p>
    <w:p w14:paraId="06BB5687" w14:textId="77777777" w:rsidR="003E049A" w:rsidRPr="003E049A" w:rsidRDefault="003E049A" w:rsidP="003E049A">
      <w:r w:rsidRPr="003E049A">
        <w:rPr>
          <w:b/>
          <w:bCs/>
        </w:rPr>
        <w:t>By Phone</w:t>
      </w:r>
    </w:p>
    <w:p w14:paraId="5BF31AE9" w14:textId="77777777" w:rsidR="003E049A" w:rsidRPr="003E049A" w:rsidRDefault="003E049A" w:rsidP="003E049A">
      <w:hyperlink r:id="rId9" w:history="1">
        <w:r w:rsidRPr="003E049A">
          <w:rPr>
            <w:rStyle w:val="Hyperlink"/>
          </w:rPr>
          <w:t>(714) 347-4927</w:t>
        </w:r>
      </w:hyperlink>
      <w:r w:rsidRPr="003E049A">
        <w:br/>
        <w:t>Ask for the</w:t>
      </w:r>
      <w:r w:rsidRPr="003E049A">
        <w:br/>
        <w:t>Teen Parent Care Coordinator</w:t>
      </w:r>
    </w:p>
    <w:p w14:paraId="25387DFF" w14:textId="77777777" w:rsidR="003E049A" w:rsidRPr="003E049A" w:rsidRDefault="003E049A" w:rsidP="003E049A">
      <w:r w:rsidRPr="003E049A">
        <w:rPr>
          <w:b/>
          <w:bCs/>
        </w:rPr>
        <w:t>Or Find Us Online</w:t>
      </w:r>
    </w:p>
    <w:p w14:paraId="0346628D" w14:textId="77777777" w:rsidR="003E049A" w:rsidRPr="003E049A" w:rsidRDefault="003E049A" w:rsidP="003E049A">
      <w:pPr>
        <w:pStyle w:val="ListParagraph"/>
        <w:numPr>
          <w:ilvl w:val="0"/>
          <w:numId w:val="9"/>
        </w:numPr>
      </w:pPr>
      <w:hyperlink r:id="rId10" w:history="1">
        <w:r w:rsidRPr="003E049A">
          <w:rPr>
            <w:rStyle w:val="Hyperlink"/>
          </w:rPr>
          <w:t>www.css.ocgov.com</w:t>
        </w:r>
      </w:hyperlink>
    </w:p>
    <w:p w14:paraId="3E3F7691" w14:textId="77777777" w:rsidR="003E049A" w:rsidRPr="003E049A" w:rsidRDefault="003E049A" w:rsidP="003E049A">
      <w:pPr>
        <w:pStyle w:val="ListParagraph"/>
        <w:numPr>
          <w:ilvl w:val="0"/>
          <w:numId w:val="9"/>
        </w:numPr>
      </w:pPr>
      <w:proofErr w:type="gramStart"/>
      <w:r w:rsidRPr="003E049A">
        <w:t>@OCChildSupportServices</w:t>
      </w:r>
      <w:proofErr w:type="gramEnd"/>
    </w:p>
    <w:p w14:paraId="23B46D20" w14:textId="77777777" w:rsidR="003E049A" w:rsidRPr="003E049A" w:rsidRDefault="003E049A" w:rsidP="003E049A">
      <w:pPr>
        <w:pStyle w:val="ListParagraph"/>
        <w:numPr>
          <w:ilvl w:val="0"/>
          <w:numId w:val="9"/>
        </w:numPr>
      </w:pPr>
      <w:proofErr w:type="gramStart"/>
      <w:r w:rsidRPr="003E049A">
        <w:t>@OCChildSupportServices</w:t>
      </w:r>
      <w:proofErr w:type="gramEnd"/>
    </w:p>
    <w:p w14:paraId="5BCB23F0" w14:textId="77777777" w:rsidR="003E049A" w:rsidRPr="003E049A" w:rsidRDefault="003E049A" w:rsidP="003E049A">
      <w:pPr>
        <w:pStyle w:val="ListParagraph"/>
        <w:numPr>
          <w:ilvl w:val="0"/>
          <w:numId w:val="9"/>
        </w:numPr>
      </w:pPr>
      <w:proofErr w:type="gramStart"/>
      <w:r w:rsidRPr="003E049A">
        <w:t>@OCChildSupport</w:t>
      </w:r>
      <w:proofErr w:type="gramEnd"/>
    </w:p>
    <w:p w14:paraId="1B2E9AB0" w14:textId="77777777" w:rsidR="003E049A" w:rsidRPr="003E049A" w:rsidRDefault="003E049A" w:rsidP="003E049A">
      <w:pPr>
        <w:pStyle w:val="ListParagraph"/>
        <w:numPr>
          <w:ilvl w:val="0"/>
          <w:numId w:val="9"/>
        </w:numPr>
      </w:pPr>
      <w:proofErr w:type="gramStart"/>
      <w:r w:rsidRPr="003E049A">
        <w:t>@OCChildSupportServices</w:t>
      </w:r>
      <w:proofErr w:type="gramEnd"/>
    </w:p>
    <w:p w14:paraId="5F5A5E39" w14:textId="77777777" w:rsidR="003E049A" w:rsidRPr="003E049A" w:rsidRDefault="003E049A" w:rsidP="003E049A">
      <w:r w:rsidRPr="003E049A">
        <w:rPr>
          <w:b/>
          <w:bCs/>
        </w:rPr>
        <w:t>Orange County Child Support Services</w:t>
      </w:r>
    </w:p>
    <w:p w14:paraId="699DB37D" w14:textId="77777777" w:rsidR="003E049A" w:rsidRDefault="003E049A" w:rsidP="003E049A">
      <w:r w:rsidRPr="003E049A">
        <w:t>1055 N. Main St., Santa Ana, CA 92701</w:t>
      </w:r>
    </w:p>
    <w:p w14:paraId="1138004A" w14:textId="77777777" w:rsidR="003E049A" w:rsidRDefault="003E049A" w:rsidP="003E049A">
      <w:hyperlink r:id="rId11" w:history="1">
        <w:r w:rsidRPr="003E049A">
          <w:rPr>
            <w:rStyle w:val="Hyperlink"/>
          </w:rPr>
          <w:t>(866) 901-3212</w:t>
        </w:r>
      </w:hyperlink>
    </w:p>
    <w:p w14:paraId="28DDA84B" w14:textId="61FBBABE" w:rsidR="003E049A" w:rsidRPr="003E049A" w:rsidRDefault="003E049A" w:rsidP="003E049A">
      <w:r w:rsidRPr="003E049A">
        <w:rPr>
          <w:b/>
          <w:bCs/>
        </w:rPr>
        <w:t>Office Hours:</w:t>
      </w:r>
      <w:r w:rsidRPr="003E049A">
        <w:t> Monday to Friday 7:00 a.m. to 4:30 p.m.</w:t>
      </w:r>
    </w:p>
    <w:p w14:paraId="5A8E1B30" w14:textId="77777777" w:rsidR="003E049A" w:rsidRPr="003E049A" w:rsidRDefault="003E049A" w:rsidP="003E049A">
      <w:r w:rsidRPr="003E049A">
        <w:t>r.10/2025</w:t>
      </w:r>
    </w:p>
    <w:p w14:paraId="18B5E764" w14:textId="77777777" w:rsidR="003E049A" w:rsidRPr="003E049A" w:rsidRDefault="003E049A" w:rsidP="003E049A">
      <w:pPr>
        <w:rPr>
          <w:b/>
          <w:bCs/>
        </w:rPr>
      </w:pPr>
      <w:r w:rsidRPr="003E049A">
        <w:rPr>
          <w:b/>
          <w:bCs/>
        </w:rPr>
        <w:t>Additional Services</w:t>
      </w:r>
    </w:p>
    <w:p w14:paraId="157AB0D6" w14:textId="77777777" w:rsidR="003E049A" w:rsidRPr="003E049A" w:rsidRDefault="003E049A" w:rsidP="003E049A">
      <w:r w:rsidRPr="003E049A">
        <w:t>Responsibility. Service. Quality. Support. Solution. Assistance. Guide.</w:t>
      </w:r>
    </w:p>
    <w:p w14:paraId="1EDEBC7D" w14:textId="77777777" w:rsidR="003E049A" w:rsidRPr="003E049A" w:rsidRDefault="003E049A" w:rsidP="003E049A">
      <w:pPr>
        <w:rPr>
          <w:b/>
          <w:bCs/>
        </w:rPr>
      </w:pPr>
      <w:r w:rsidRPr="003E049A">
        <w:rPr>
          <w:b/>
          <w:bCs/>
        </w:rPr>
        <w:t>The Care Coordinator Can Help You Find Resources in Our Community</w:t>
      </w:r>
    </w:p>
    <w:p w14:paraId="13F14D3D" w14:textId="77777777" w:rsidR="003E049A" w:rsidRPr="003E049A" w:rsidRDefault="003E049A" w:rsidP="003E049A">
      <w:r w:rsidRPr="003E049A">
        <w:rPr>
          <w:b/>
          <w:bCs/>
        </w:rPr>
        <w:t>High School Information</w:t>
      </w:r>
      <w:r w:rsidRPr="003E049A">
        <w:br/>
        <w:t>Diploma and college education</w:t>
      </w:r>
    </w:p>
    <w:p w14:paraId="75016435" w14:textId="77777777" w:rsidR="003E049A" w:rsidRPr="003E049A" w:rsidRDefault="003E049A" w:rsidP="003E049A">
      <w:r w:rsidRPr="003E049A">
        <w:rPr>
          <w:b/>
          <w:bCs/>
        </w:rPr>
        <w:t>Clothing</w:t>
      </w:r>
    </w:p>
    <w:p w14:paraId="0BC509C6" w14:textId="77777777" w:rsidR="003E049A" w:rsidRPr="003E049A" w:rsidRDefault="003E049A" w:rsidP="003E049A">
      <w:r w:rsidRPr="003E049A">
        <w:rPr>
          <w:b/>
          <w:bCs/>
        </w:rPr>
        <w:t>Job Opportunities and Training</w:t>
      </w:r>
    </w:p>
    <w:p w14:paraId="32F378ED" w14:textId="77777777" w:rsidR="003E049A" w:rsidRPr="003E049A" w:rsidRDefault="003E049A" w:rsidP="003E049A">
      <w:r w:rsidRPr="003E049A">
        <w:rPr>
          <w:b/>
          <w:bCs/>
        </w:rPr>
        <w:t>Food</w:t>
      </w:r>
    </w:p>
    <w:p w14:paraId="6E5557C4" w14:textId="77777777" w:rsidR="003E049A" w:rsidRPr="003E049A" w:rsidRDefault="003E049A" w:rsidP="003E049A">
      <w:r w:rsidRPr="003E049A">
        <w:rPr>
          <w:b/>
          <w:bCs/>
        </w:rPr>
        <w:lastRenderedPageBreak/>
        <w:t>Parenting Classes and Counseling</w:t>
      </w:r>
    </w:p>
    <w:p w14:paraId="4F8C5174" w14:textId="77777777" w:rsidR="003E049A" w:rsidRPr="003E049A" w:rsidRDefault="003E049A" w:rsidP="003E049A">
      <w:r w:rsidRPr="003E049A">
        <w:rPr>
          <w:b/>
          <w:bCs/>
        </w:rPr>
        <w:t>Housing</w:t>
      </w:r>
    </w:p>
    <w:p w14:paraId="7143F02F" w14:textId="77777777" w:rsidR="003E049A" w:rsidRPr="003E049A" w:rsidRDefault="003E049A" w:rsidP="003E049A">
      <w:r w:rsidRPr="003E049A">
        <w:rPr>
          <w:b/>
          <w:bCs/>
        </w:rPr>
        <w:t>Health Services</w:t>
      </w:r>
      <w:r w:rsidRPr="003E049A">
        <w:br/>
        <w:t xml:space="preserve">Referrals for </w:t>
      </w:r>
      <w:proofErr w:type="gramStart"/>
      <w:r w:rsidRPr="003E049A">
        <w:t>low cost</w:t>
      </w:r>
      <w:proofErr w:type="gramEnd"/>
      <w:r w:rsidRPr="003E049A">
        <w:t xml:space="preserve"> medical services</w:t>
      </w:r>
    </w:p>
    <w:p w14:paraId="10C84D22" w14:textId="77777777" w:rsidR="003E049A" w:rsidRPr="003E049A" w:rsidRDefault="003E049A" w:rsidP="003E049A">
      <w:r w:rsidRPr="003E049A">
        <w:rPr>
          <w:b/>
          <w:bCs/>
        </w:rPr>
        <w:t>Visitation</w:t>
      </w:r>
      <w:r w:rsidRPr="003E049A">
        <w:br/>
        <w:t>Parenting time schedule</w:t>
      </w:r>
    </w:p>
    <w:p w14:paraId="16F3DE68" w14:textId="77777777" w:rsidR="003E049A" w:rsidRPr="003E049A" w:rsidRDefault="003E049A" w:rsidP="003E049A">
      <w:r w:rsidRPr="003E049A">
        <w:rPr>
          <w:b/>
          <w:bCs/>
        </w:rPr>
        <w:t>Common Baby Products</w:t>
      </w:r>
      <w:r w:rsidRPr="003E049A">
        <w:br/>
        <w:t>Such as diapers and formula</w:t>
      </w:r>
    </w:p>
    <w:p w14:paraId="585656E0" w14:textId="77777777" w:rsidR="003E049A" w:rsidRPr="003E049A" w:rsidRDefault="003E049A" w:rsidP="003E049A">
      <w:r w:rsidRPr="003E049A">
        <w:rPr>
          <w:b/>
          <w:bCs/>
        </w:rPr>
        <w:t>Child Care Program</w:t>
      </w:r>
    </w:p>
    <w:p w14:paraId="20FC0196" w14:textId="77777777" w:rsidR="003E049A" w:rsidRPr="003E049A" w:rsidRDefault="003E049A" w:rsidP="003E049A">
      <w:pPr>
        <w:rPr>
          <w:b/>
          <w:bCs/>
        </w:rPr>
      </w:pPr>
      <w:r w:rsidRPr="003E049A">
        <w:rPr>
          <w:b/>
          <w:bCs/>
        </w:rPr>
        <w:t>We Are Here to Help!</w:t>
      </w:r>
    </w:p>
    <w:p w14:paraId="7ED5A6FD" w14:textId="77777777" w:rsidR="003E049A" w:rsidRPr="003E049A" w:rsidRDefault="003E049A" w:rsidP="003E049A">
      <w:r w:rsidRPr="003E049A">
        <w:rPr>
          <w:b/>
          <w:bCs/>
        </w:rPr>
        <w:t>Contact Us Today!</w:t>
      </w:r>
    </w:p>
    <w:p w14:paraId="65744466" w14:textId="77777777" w:rsidR="003E049A" w:rsidRPr="003E049A" w:rsidRDefault="003E049A" w:rsidP="003E049A">
      <w:hyperlink r:id="rId12" w:history="1">
        <w:r w:rsidRPr="003E049A">
          <w:rPr>
            <w:rStyle w:val="Hyperlink"/>
          </w:rPr>
          <w:t>(714) 347-4927</w:t>
        </w:r>
      </w:hyperlink>
    </w:p>
    <w:p w14:paraId="3870ED13" w14:textId="77777777" w:rsidR="003E049A" w:rsidRPr="003E049A" w:rsidRDefault="003E049A" w:rsidP="003E049A">
      <w:hyperlink r:id="rId13" w:history="1">
        <w:r w:rsidRPr="003E049A">
          <w:rPr>
            <w:rStyle w:val="Hyperlink"/>
          </w:rPr>
          <w:t>(866) 901-3212</w:t>
        </w:r>
      </w:hyperlink>
    </w:p>
    <w:p w14:paraId="5F43BA95" w14:textId="77777777" w:rsidR="003E049A" w:rsidRPr="003E049A" w:rsidRDefault="003E049A" w:rsidP="003E049A">
      <w:hyperlink r:id="rId14" w:history="1">
        <w:r w:rsidRPr="003E049A">
          <w:rPr>
            <w:rStyle w:val="Hyperlink"/>
          </w:rPr>
          <w:t>www.css.ocgov.com</w:t>
        </w:r>
      </w:hyperlink>
    </w:p>
    <w:p w14:paraId="4459C750" w14:textId="77777777" w:rsidR="003E049A" w:rsidRPr="003E049A" w:rsidRDefault="003E049A" w:rsidP="003E049A">
      <w:r w:rsidRPr="003E049A">
        <w:t>County of Orange California</w:t>
      </w:r>
    </w:p>
    <w:p w14:paraId="55F43085" w14:textId="1FAD07FE" w:rsidR="00B17FD3" w:rsidRDefault="003E049A">
      <w:r w:rsidRPr="003E049A">
        <w:t>r.10/2025</w:t>
      </w:r>
    </w:p>
    <w:sectPr w:rsidR="00B17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36433"/>
    <w:multiLevelType w:val="hybridMultilevel"/>
    <w:tmpl w:val="AA2AB8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7A54FE"/>
    <w:multiLevelType w:val="multilevel"/>
    <w:tmpl w:val="9C40A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81DC5"/>
    <w:multiLevelType w:val="multilevel"/>
    <w:tmpl w:val="6A6C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992034"/>
    <w:multiLevelType w:val="hybridMultilevel"/>
    <w:tmpl w:val="2A5ED6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EB7BE8"/>
    <w:multiLevelType w:val="hybridMultilevel"/>
    <w:tmpl w:val="8B6C44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E8061F"/>
    <w:multiLevelType w:val="hybridMultilevel"/>
    <w:tmpl w:val="0CB6E2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B8196D"/>
    <w:multiLevelType w:val="multilevel"/>
    <w:tmpl w:val="5A44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43306B"/>
    <w:multiLevelType w:val="multilevel"/>
    <w:tmpl w:val="4678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BE38CC"/>
    <w:multiLevelType w:val="multilevel"/>
    <w:tmpl w:val="68D05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0746021">
    <w:abstractNumId w:val="7"/>
  </w:num>
  <w:num w:numId="2" w16cid:durableId="1060396512">
    <w:abstractNumId w:val="6"/>
  </w:num>
  <w:num w:numId="3" w16cid:durableId="1883471662">
    <w:abstractNumId w:val="1"/>
  </w:num>
  <w:num w:numId="4" w16cid:durableId="1375158364">
    <w:abstractNumId w:val="8"/>
  </w:num>
  <w:num w:numId="5" w16cid:durableId="531110258">
    <w:abstractNumId w:val="2"/>
  </w:num>
  <w:num w:numId="6" w16cid:durableId="213473236">
    <w:abstractNumId w:val="3"/>
  </w:num>
  <w:num w:numId="7" w16cid:durableId="495806658">
    <w:abstractNumId w:val="4"/>
  </w:num>
  <w:num w:numId="8" w16cid:durableId="1723365081">
    <w:abstractNumId w:val="5"/>
  </w:num>
  <w:num w:numId="9" w16cid:durableId="892086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A"/>
    <w:rsid w:val="003150A9"/>
    <w:rsid w:val="00375B02"/>
    <w:rsid w:val="003E049A"/>
    <w:rsid w:val="004D62E7"/>
    <w:rsid w:val="00B17FD3"/>
    <w:rsid w:val="00C142B9"/>
    <w:rsid w:val="00CA1B39"/>
    <w:rsid w:val="00E8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9A088"/>
  <w15:chartTrackingRefBased/>
  <w15:docId w15:val="{A0CC4433-0124-43B1-8AEF-C5CF7B2F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4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4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4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4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4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4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4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4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4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4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4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04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4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6643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41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1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892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151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71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6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76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ldsupport@css.ocgov.com" TargetMode="External"/><Relationship Id="rId13" Type="http://schemas.openxmlformats.org/officeDocument/2006/relationships/hyperlink" Target="tel:866901321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S-MinorParentProgram@css.ocgov.com" TargetMode="External"/><Relationship Id="rId12" Type="http://schemas.openxmlformats.org/officeDocument/2006/relationships/hyperlink" Target="tel:714347492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CSS-MinorParentProgram@css.ocgov.com" TargetMode="External"/><Relationship Id="rId11" Type="http://schemas.openxmlformats.org/officeDocument/2006/relationships/hyperlink" Target="tel:8669013212" TargetMode="External"/><Relationship Id="rId5" Type="http://schemas.openxmlformats.org/officeDocument/2006/relationships/hyperlink" Target="tel:714347492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css.ocgov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7143474927" TargetMode="External"/><Relationship Id="rId14" Type="http://schemas.openxmlformats.org/officeDocument/2006/relationships/hyperlink" Target="http://www.css.ocgo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409</Words>
  <Characters>2333</Characters>
  <Application>Microsoft Office Word</Application>
  <DocSecurity>0</DocSecurity>
  <Lines>19</Lines>
  <Paragraphs>5</Paragraphs>
  <ScaleCrop>false</ScaleCrop>
  <Company>County of Orange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Patrick</dc:creator>
  <cp:keywords/>
  <dc:description/>
  <cp:lastModifiedBy>Nguyen, Patrick</cp:lastModifiedBy>
  <cp:revision>1</cp:revision>
  <dcterms:created xsi:type="dcterms:W3CDTF">2026-04-21T15:44:00Z</dcterms:created>
  <dcterms:modified xsi:type="dcterms:W3CDTF">2026-04-21T15:48:00Z</dcterms:modified>
</cp:coreProperties>
</file>