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0469" w14:textId="77777777" w:rsidR="00761B1C" w:rsidRPr="00761B1C" w:rsidRDefault="00761B1C" w:rsidP="00761B1C">
      <w:pPr>
        <w:spacing w:after="0"/>
      </w:pPr>
      <w:r w:rsidRPr="00761B1C">
        <w:t>Orange County Child Support Services</w:t>
      </w:r>
    </w:p>
    <w:p w14:paraId="44A31599" w14:textId="77777777" w:rsidR="00761B1C" w:rsidRPr="00761B1C" w:rsidRDefault="00761B1C" w:rsidP="00761B1C">
      <w:pPr>
        <w:spacing w:after="0"/>
      </w:pPr>
      <w:r w:rsidRPr="00761B1C">
        <w:t>Child Support Matters:</w:t>
      </w:r>
    </w:p>
    <w:p w14:paraId="3F80662C" w14:textId="77777777" w:rsidR="00761B1C" w:rsidRPr="00761B1C" w:rsidRDefault="00761B1C" w:rsidP="00761B1C">
      <w:pPr>
        <w:spacing w:after="0"/>
      </w:pPr>
      <w:r w:rsidRPr="00761B1C">
        <w:t>Your Quarterly Child Support Update</w:t>
      </w:r>
    </w:p>
    <w:p w14:paraId="3BDC8CC9" w14:textId="77777777" w:rsidR="00761B1C" w:rsidRPr="00761B1C" w:rsidRDefault="00761B1C" w:rsidP="00761B1C">
      <w:pPr>
        <w:spacing w:after="0"/>
      </w:pPr>
    </w:p>
    <w:p w14:paraId="1711DCF4" w14:textId="77777777" w:rsidR="00761B1C" w:rsidRPr="00761B1C" w:rsidRDefault="00761B1C" w:rsidP="00761B1C">
      <w:pPr>
        <w:spacing w:after="0"/>
      </w:pPr>
      <w:r w:rsidRPr="00761B1C">
        <w:t>December 2025</w:t>
      </w:r>
    </w:p>
    <w:p w14:paraId="23563FA1" w14:textId="77777777" w:rsidR="00761B1C" w:rsidRPr="00761B1C" w:rsidRDefault="00761B1C" w:rsidP="00761B1C">
      <w:pPr>
        <w:spacing w:after="0"/>
      </w:pPr>
      <w:r w:rsidRPr="00761B1C">
        <w:rPr>
          <w:rFonts w:ascii="Arial" w:hAnsi="Arial" w:cs="Arial"/>
        </w:rPr>
        <w:t>  </w:t>
      </w:r>
    </w:p>
    <w:p w14:paraId="3ED3C5CD" w14:textId="77777777" w:rsidR="00761B1C" w:rsidRPr="00761B1C" w:rsidRDefault="00761B1C" w:rsidP="00761B1C">
      <w:pPr>
        <w:spacing w:after="0"/>
      </w:pPr>
      <w:r w:rsidRPr="00761B1C">
        <w:t>News and Updates</w:t>
      </w:r>
    </w:p>
    <w:p w14:paraId="5D5819CB" w14:textId="77777777" w:rsidR="00761B1C" w:rsidRPr="00761B1C" w:rsidRDefault="00761B1C" w:rsidP="00761B1C">
      <w:pPr>
        <w:spacing w:after="0"/>
      </w:pPr>
      <w:r w:rsidRPr="00761B1C">
        <w:rPr>
          <w:rFonts w:ascii="Arial" w:hAnsi="Arial" w:cs="Arial"/>
        </w:rPr>
        <w:t> </w:t>
      </w:r>
    </w:p>
    <w:p w14:paraId="17E27629" w14:textId="77777777" w:rsidR="00761B1C" w:rsidRPr="00761B1C" w:rsidRDefault="00761B1C" w:rsidP="00761B1C">
      <w:pPr>
        <w:spacing w:after="0"/>
      </w:pPr>
      <w:r w:rsidRPr="00761B1C">
        <w:t>Request to Change Your Order Online</w:t>
      </w:r>
    </w:p>
    <w:p w14:paraId="65DBCE92" w14:textId="77777777" w:rsidR="00761B1C" w:rsidRPr="00761B1C" w:rsidRDefault="00761B1C" w:rsidP="00761B1C">
      <w:pPr>
        <w:spacing w:after="0"/>
      </w:pPr>
    </w:p>
    <w:p w14:paraId="3C90A269" w14:textId="77777777" w:rsidR="00761B1C" w:rsidRPr="00761B1C" w:rsidRDefault="00761B1C" w:rsidP="00761B1C">
      <w:pPr>
        <w:spacing w:after="0"/>
      </w:pPr>
      <w:r w:rsidRPr="00761B1C">
        <w:t>You can now request to change your order through Customer Connect!</w:t>
      </w:r>
    </w:p>
    <w:p w14:paraId="13B37B27" w14:textId="77777777" w:rsidR="00761B1C" w:rsidRPr="00761B1C" w:rsidRDefault="00761B1C" w:rsidP="00761B1C">
      <w:pPr>
        <w:spacing w:after="0"/>
      </w:pPr>
    </w:p>
    <w:p w14:paraId="678834F2" w14:textId="77777777" w:rsidR="00761B1C" w:rsidRPr="00761B1C" w:rsidRDefault="00761B1C" w:rsidP="00761B1C">
      <w:pPr>
        <w:spacing w:after="0"/>
      </w:pPr>
      <w:r w:rsidRPr="00761B1C">
        <w:t>Log in to Customer Connect.</w:t>
      </w:r>
    </w:p>
    <w:p w14:paraId="6F642770" w14:textId="77777777" w:rsidR="00761B1C" w:rsidRPr="00761B1C" w:rsidRDefault="00761B1C" w:rsidP="00761B1C">
      <w:pPr>
        <w:spacing w:after="0"/>
      </w:pPr>
      <w:r w:rsidRPr="00761B1C">
        <w:t>Click “Change My Existing Order”.</w:t>
      </w:r>
    </w:p>
    <w:p w14:paraId="7049F9BB" w14:textId="77777777" w:rsidR="00761B1C" w:rsidRPr="00761B1C" w:rsidRDefault="00761B1C" w:rsidP="00761B1C">
      <w:pPr>
        <w:spacing w:after="0"/>
      </w:pPr>
      <w:r w:rsidRPr="00761B1C">
        <w:t>Answer a few questions about your case.</w:t>
      </w:r>
    </w:p>
    <w:p w14:paraId="60FE797C" w14:textId="77777777" w:rsidR="00761B1C" w:rsidRPr="00761B1C" w:rsidRDefault="00761B1C" w:rsidP="00761B1C">
      <w:pPr>
        <w:spacing w:after="0"/>
      </w:pPr>
      <w:r w:rsidRPr="00761B1C">
        <w:t>Finish the request and we will review your order.</w:t>
      </w:r>
    </w:p>
    <w:p w14:paraId="1D87824F" w14:textId="77777777" w:rsidR="00761B1C" w:rsidRPr="00761B1C" w:rsidRDefault="00761B1C" w:rsidP="00761B1C">
      <w:pPr>
        <w:spacing w:after="0"/>
      </w:pPr>
      <w:r w:rsidRPr="00761B1C">
        <w:t>Learn More Today!</w:t>
      </w:r>
    </w:p>
    <w:p w14:paraId="729ED8A1" w14:textId="77777777" w:rsidR="00761B1C" w:rsidRPr="00761B1C" w:rsidRDefault="00761B1C" w:rsidP="00761B1C">
      <w:pPr>
        <w:spacing w:after="0"/>
      </w:pPr>
    </w:p>
    <w:p w14:paraId="52E980B6" w14:textId="77777777" w:rsidR="00761B1C" w:rsidRPr="00761B1C" w:rsidRDefault="00761B1C" w:rsidP="00761B1C">
      <w:pPr>
        <w:spacing w:after="0"/>
      </w:pPr>
      <w:r w:rsidRPr="00761B1C">
        <w:t>Did You Know You Can Translate Our Website?</w:t>
      </w:r>
    </w:p>
    <w:p w14:paraId="62FBB96E" w14:textId="77777777" w:rsidR="00761B1C" w:rsidRPr="00761B1C" w:rsidRDefault="00761B1C" w:rsidP="00761B1C">
      <w:pPr>
        <w:spacing w:after="0"/>
      </w:pPr>
    </w:p>
    <w:p w14:paraId="6E059FB4" w14:textId="77777777" w:rsidR="00761B1C" w:rsidRPr="00761B1C" w:rsidRDefault="00761B1C" w:rsidP="00761B1C">
      <w:pPr>
        <w:spacing w:after="0"/>
      </w:pPr>
      <w:r w:rsidRPr="00761B1C">
        <w:t>Did you know you can access our website in different languages? Select your preferred language at the top of the page.</w:t>
      </w:r>
    </w:p>
    <w:p w14:paraId="68CCA80F" w14:textId="77777777" w:rsidR="00761B1C" w:rsidRPr="00761B1C" w:rsidRDefault="00761B1C" w:rsidP="00761B1C">
      <w:pPr>
        <w:spacing w:after="0"/>
      </w:pPr>
    </w:p>
    <w:p w14:paraId="0E584867" w14:textId="77777777" w:rsidR="00761B1C" w:rsidRPr="00761B1C" w:rsidRDefault="00761B1C" w:rsidP="00761B1C">
      <w:pPr>
        <w:spacing w:after="0"/>
      </w:pPr>
      <w:r w:rsidRPr="00761B1C">
        <w:t>¿</w:t>
      </w:r>
      <w:proofErr w:type="spellStart"/>
      <w:r w:rsidRPr="00761B1C">
        <w:t>Sabía</w:t>
      </w:r>
      <w:proofErr w:type="spellEnd"/>
      <w:r w:rsidRPr="00761B1C">
        <w:t xml:space="preserve"> que </w:t>
      </w:r>
      <w:proofErr w:type="spellStart"/>
      <w:r w:rsidRPr="00761B1C">
        <w:t>puede</w:t>
      </w:r>
      <w:proofErr w:type="spellEnd"/>
      <w:r w:rsidRPr="00761B1C">
        <w:t xml:space="preserve"> acceder a </w:t>
      </w:r>
      <w:proofErr w:type="spellStart"/>
      <w:r w:rsidRPr="00761B1C">
        <w:t>nuestro</w:t>
      </w:r>
      <w:proofErr w:type="spellEnd"/>
      <w:r w:rsidRPr="00761B1C">
        <w:t xml:space="preserve"> sitio web </w:t>
      </w:r>
      <w:proofErr w:type="spellStart"/>
      <w:r w:rsidRPr="00761B1C">
        <w:t>en</w:t>
      </w:r>
      <w:proofErr w:type="spellEnd"/>
      <w:r w:rsidRPr="00761B1C">
        <w:t xml:space="preserve"> </w:t>
      </w:r>
      <w:proofErr w:type="spellStart"/>
      <w:r w:rsidRPr="00761B1C">
        <w:t>diferentes</w:t>
      </w:r>
      <w:proofErr w:type="spellEnd"/>
      <w:r w:rsidRPr="00761B1C">
        <w:t xml:space="preserve"> </w:t>
      </w:r>
      <w:proofErr w:type="spellStart"/>
      <w:r w:rsidRPr="00761B1C">
        <w:t>idiomas</w:t>
      </w:r>
      <w:proofErr w:type="spellEnd"/>
      <w:r w:rsidRPr="00761B1C">
        <w:t xml:space="preserve">? </w:t>
      </w:r>
      <w:proofErr w:type="spellStart"/>
      <w:r w:rsidRPr="00761B1C">
        <w:t>Seleccione</w:t>
      </w:r>
      <w:proofErr w:type="spellEnd"/>
      <w:r w:rsidRPr="00761B1C">
        <w:t xml:space="preserve"> </w:t>
      </w:r>
      <w:proofErr w:type="spellStart"/>
      <w:r w:rsidRPr="00761B1C">
        <w:t>su</w:t>
      </w:r>
      <w:proofErr w:type="spellEnd"/>
      <w:r w:rsidRPr="00761B1C">
        <w:t xml:space="preserve"> </w:t>
      </w:r>
      <w:proofErr w:type="spellStart"/>
      <w:r w:rsidRPr="00761B1C">
        <w:t>idioma</w:t>
      </w:r>
      <w:proofErr w:type="spellEnd"/>
      <w:r w:rsidRPr="00761B1C">
        <w:t xml:space="preserve"> </w:t>
      </w:r>
      <w:proofErr w:type="spellStart"/>
      <w:r w:rsidRPr="00761B1C">
        <w:t>preferido</w:t>
      </w:r>
      <w:proofErr w:type="spellEnd"/>
      <w:r w:rsidRPr="00761B1C">
        <w:t xml:space="preserve"> </w:t>
      </w:r>
      <w:proofErr w:type="spellStart"/>
      <w:r w:rsidRPr="00761B1C">
        <w:t>en</w:t>
      </w:r>
      <w:proofErr w:type="spellEnd"/>
      <w:r w:rsidRPr="00761B1C">
        <w:t xml:space="preserve"> la </w:t>
      </w:r>
      <w:proofErr w:type="spellStart"/>
      <w:r w:rsidRPr="00761B1C">
        <w:t>parte</w:t>
      </w:r>
      <w:proofErr w:type="spellEnd"/>
      <w:r w:rsidRPr="00761B1C">
        <w:t xml:space="preserve"> superior de la </w:t>
      </w:r>
      <w:proofErr w:type="spellStart"/>
      <w:r w:rsidRPr="00761B1C">
        <w:t>página</w:t>
      </w:r>
      <w:proofErr w:type="spellEnd"/>
      <w:r w:rsidRPr="00761B1C">
        <w:t>.</w:t>
      </w:r>
    </w:p>
    <w:p w14:paraId="6BDE620B" w14:textId="77777777" w:rsidR="00761B1C" w:rsidRPr="00761B1C" w:rsidRDefault="00761B1C" w:rsidP="00761B1C">
      <w:pPr>
        <w:spacing w:after="0"/>
      </w:pPr>
    </w:p>
    <w:p w14:paraId="4D643CE7" w14:textId="77777777" w:rsidR="00761B1C" w:rsidRPr="00761B1C" w:rsidRDefault="00761B1C" w:rsidP="00761B1C">
      <w:pPr>
        <w:spacing w:after="0"/>
      </w:pPr>
      <w:r w:rsidRPr="00761B1C">
        <w:t>Visit Our Website</w:t>
      </w:r>
    </w:p>
    <w:p w14:paraId="19813BF8" w14:textId="77777777" w:rsidR="00761B1C" w:rsidRPr="00761B1C" w:rsidRDefault="00761B1C" w:rsidP="00761B1C">
      <w:pPr>
        <w:spacing w:after="0"/>
      </w:pPr>
    </w:p>
    <w:p w14:paraId="0DE6489A" w14:textId="77777777" w:rsidR="00761B1C" w:rsidRPr="00761B1C" w:rsidRDefault="00761B1C" w:rsidP="00761B1C">
      <w:pPr>
        <w:spacing w:after="0"/>
      </w:pPr>
      <w:r w:rsidRPr="00761B1C">
        <w:t xml:space="preserve">Need Help Finding Food? </w:t>
      </w:r>
      <w:proofErr w:type="spellStart"/>
      <w:r w:rsidRPr="00761B1C">
        <w:t>F</w:t>
      </w:r>
      <w:r w:rsidRPr="00761B1C">
        <w:rPr>
          <w:rFonts w:ascii="Tahoma" w:hAnsi="Tahoma" w:cs="Tahoma"/>
        </w:rPr>
        <w:t>﻿</w:t>
      </w:r>
      <w:r w:rsidRPr="00761B1C">
        <w:t>ind</w:t>
      </w:r>
      <w:proofErr w:type="spellEnd"/>
      <w:r w:rsidRPr="00761B1C">
        <w:t xml:space="preserve"> Your Local Food Bank!</w:t>
      </w:r>
    </w:p>
    <w:p w14:paraId="567BF590" w14:textId="77777777" w:rsidR="00761B1C" w:rsidRPr="00761B1C" w:rsidRDefault="00761B1C" w:rsidP="00761B1C">
      <w:pPr>
        <w:spacing w:after="0"/>
      </w:pPr>
    </w:p>
    <w:p w14:paraId="6C88894D" w14:textId="77777777" w:rsidR="00761B1C" w:rsidRPr="00761B1C" w:rsidRDefault="00761B1C" w:rsidP="00761B1C">
      <w:pPr>
        <w:spacing w:after="0"/>
      </w:pPr>
      <w:r w:rsidRPr="00761B1C">
        <w:t xml:space="preserve">Call 2-1-1 or visit the California Association of Food Banks website to </w:t>
      </w:r>
      <w:proofErr w:type="gramStart"/>
      <w:r w:rsidRPr="00761B1C">
        <w:t>be connected with</w:t>
      </w:r>
      <w:proofErr w:type="gramEnd"/>
      <w:r w:rsidRPr="00761B1C">
        <w:t xml:space="preserve"> local food banks and community resources near you!</w:t>
      </w:r>
    </w:p>
    <w:p w14:paraId="4D082FB4" w14:textId="77777777" w:rsidR="00761B1C" w:rsidRPr="00761B1C" w:rsidRDefault="00761B1C" w:rsidP="00761B1C">
      <w:pPr>
        <w:spacing w:after="0"/>
      </w:pPr>
    </w:p>
    <w:p w14:paraId="4E1AF969" w14:textId="77777777" w:rsidR="00761B1C" w:rsidRPr="00761B1C" w:rsidRDefault="00761B1C" w:rsidP="00761B1C">
      <w:pPr>
        <w:spacing w:after="0"/>
      </w:pPr>
      <w:r w:rsidRPr="00761B1C">
        <w:t>Find Your Local Food Bank</w:t>
      </w:r>
    </w:p>
    <w:p w14:paraId="7BDF15FF" w14:textId="77777777" w:rsidR="00761B1C" w:rsidRPr="00761B1C" w:rsidRDefault="00761B1C" w:rsidP="00761B1C">
      <w:pPr>
        <w:spacing w:after="0"/>
      </w:pPr>
    </w:p>
    <w:p w14:paraId="385BC435" w14:textId="77777777" w:rsidR="00761B1C" w:rsidRPr="00761B1C" w:rsidRDefault="00761B1C" w:rsidP="00761B1C">
      <w:pPr>
        <w:spacing w:after="0"/>
      </w:pPr>
      <w:r w:rsidRPr="00761B1C">
        <w:t>Visit Us in Your Community</w:t>
      </w:r>
    </w:p>
    <w:p w14:paraId="338306BD" w14:textId="77777777" w:rsidR="00761B1C" w:rsidRPr="00761B1C" w:rsidRDefault="00761B1C" w:rsidP="00761B1C">
      <w:pPr>
        <w:spacing w:after="0"/>
      </w:pPr>
      <w:r w:rsidRPr="00761B1C">
        <w:rPr>
          <w:rFonts w:ascii="Arial" w:hAnsi="Arial" w:cs="Arial"/>
        </w:rPr>
        <w:t> </w:t>
      </w:r>
    </w:p>
    <w:p w14:paraId="44A64033" w14:textId="77777777" w:rsidR="00761B1C" w:rsidRPr="00761B1C" w:rsidRDefault="00761B1C" w:rsidP="00761B1C">
      <w:pPr>
        <w:spacing w:after="0"/>
      </w:pPr>
      <w:r w:rsidRPr="00761B1C">
        <w:t>Visit our booth at an upcoming event and receive service from a child support professional.</w:t>
      </w:r>
    </w:p>
    <w:p w14:paraId="38F9BF91" w14:textId="77777777" w:rsidR="00761B1C" w:rsidRPr="00761B1C" w:rsidRDefault="00761B1C" w:rsidP="00761B1C">
      <w:pPr>
        <w:spacing w:after="0"/>
      </w:pPr>
    </w:p>
    <w:p w14:paraId="6036EBC0" w14:textId="77777777" w:rsidR="00761B1C" w:rsidRPr="00761B1C" w:rsidRDefault="00761B1C" w:rsidP="00761B1C">
      <w:pPr>
        <w:spacing w:after="0"/>
      </w:pPr>
      <w:r w:rsidRPr="00761B1C">
        <w:t>Check Our Website for All Upcoming Events</w:t>
      </w:r>
    </w:p>
    <w:p w14:paraId="35FF08EE" w14:textId="77777777" w:rsidR="00761B1C" w:rsidRPr="00761B1C" w:rsidRDefault="00761B1C" w:rsidP="00761B1C">
      <w:pPr>
        <w:spacing w:after="0"/>
      </w:pPr>
    </w:p>
    <w:p w14:paraId="140666AF" w14:textId="77777777" w:rsidR="00761B1C" w:rsidRPr="00761B1C" w:rsidRDefault="00761B1C" w:rsidP="00761B1C">
      <w:pPr>
        <w:spacing w:after="0"/>
      </w:pPr>
      <w:r w:rsidRPr="00761B1C">
        <w:t>How to Connect with Us!</w:t>
      </w:r>
    </w:p>
    <w:p w14:paraId="549E0158" w14:textId="77777777" w:rsidR="00761B1C" w:rsidRPr="00761B1C" w:rsidRDefault="00761B1C" w:rsidP="00761B1C">
      <w:pPr>
        <w:spacing w:after="0"/>
      </w:pPr>
    </w:p>
    <w:p w14:paraId="4CA66888" w14:textId="77777777" w:rsidR="00761B1C" w:rsidRPr="00761B1C" w:rsidRDefault="00761B1C" w:rsidP="00761B1C">
      <w:pPr>
        <w:spacing w:after="0"/>
      </w:pPr>
      <w:r w:rsidRPr="00761B1C">
        <w:t>Schedule an Appointment</w:t>
      </w:r>
    </w:p>
    <w:p w14:paraId="270501E6" w14:textId="77777777" w:rsidR="00761B1C" w:rsidRPr="00761B1C" w:rsidRDefault="00761B1C" w:rsidP="00761B1C">
      <w:pPr>
        <w:spacing w:after="0"/>
      </w:pPr>
      <w:r w:rsidRPr="00761B1C">
        <w:t xml:space="preserve">Self-schedule an appointment online. Appointments are available: in-person, virtually, </w:t>
      </w:r>
      <w:r w:rsidRPr="00761B1C">
        <w:rPr>
          <w:rFonts w:ascii="Tahoma" w:hAnsi="Tahoma" w:cs="Tahoma"/>
        </w:rPr>
        <w:t>﻿</w:t>
      </w:r>
      <w:r w:rsidRPr="00761B1C">
        <w:t xml:space="preserve">or </w:t>
      </w:r>
      <w:proofErr w:type="gramStart"/>
      <w:r w:rsidRPr="00761B1C">
        <w:t>through</w:t>
      </w:r>
      <w:proofErr w:type="gramEnd"/>
      <w:r w:rsidRPr="00761B1C">
        <w:t xml:space="preserve"> the phone.</w:t>
      </w:r>
    </w:p>
    <w:p w14:paraId="06269BE4" w14:textId="77777777" w:rsidR="00761B1C" w:rsidRPr="00761B1C" w:rsidRDefault="00761B1C" w:rsidP="00761B1C">
      <w:pPr>
        <w:spacing w:after="0"/>
      </w:pPr>
    </w:p>
    <w:p w14:paraId="12372A4F" w14:textId="77777777" w:rsidR="00761B1C" w:rsidRPr="00761B1C" w:rsidRDefault="00761B1C" w:rsidP="00761B1C">
      <w:pPr>
        <w:spacing w:after="0"/>
      </w:pPr>
      <w:r w:rsidRPr="00761B1C">
        <w:t>Forms Workshop</w:t>
      </w:r>
    </w:p>
    <w:p w14:paraId="695EE02E" w14:textId="77777777" w:rsidR="00761B1C" w:rsidRPr="00761B1C" w:rsidRDefault="00761B1C" w:rsidP="00761B1C">
      <w:pPr>
        <w:spacing w:after="0"/>
      </w:pPr>
      <w:r w:rsidRPr="00761B1C">
        <w:t xml:space="preserve">Receive one-on-one assistance with child support forms. Appointments are available: </w:t>
      </w:r>
      <w:r w:rsidRPr="00761B1C">
        <w:rPr>
          <w:rFonts w:ascii="Tahoma" w:hAnsi="Tahoma" w:cs="Tahoma"/>
        </w:rPr>
        <w:t>﻿</w:t>
      </w:r>
      <w:r w:rsidRPr="00761B1C">
        <w:t>in-person or virtually.</w:t>
      </w:r>
    </w:p>
    <w:p w14:paraId="77CB297D" w14:textId="77777777" w:rsidR="00761B1C" w:rsidRPr="00761B1C" w:rsidRDefault="00761B1C" w:rsidP="00761B1C">
      <w:pPr>
        <w:spacing w:after="0"/>
      </w:pPr>
    </w:p>
    <w:p w14:paraId="48038603" w14:textId="77777777" w:rsidR="00761B1C" w:rsidRPr="00761B1C" w:rsidRDefault="00761B1C" w:rsidP="00761B1C">
      <w:pPr>
        <w:spacing w:after="0"/>
      </w:pPr>
      <w:r w:rsidRPr="00761B1C">
        <w:t>Contact Our Office</w:t>
      </w:r>
    </w:p>
    <w:p w14:paraId="4A39069E" w14:textId="77777777" w:rsidR="00761B1C" w:rsidRPr="00761B1C" w:rsidRDefault="00761B1C" w:rsidP="00761B1C">
      <w:pPr>
        <w:spacing w:after="0"/>
      </w:pPr>
      <w:r w:rsidRPr="00761B1C">
        <w:t>Visit 1055 N Main St, Santa Ana, CA 92701 or call (866) 901-3212.</w:t>
      </w:r>
    </w:p>
    <w:p w14:paraId="08BFB9F6" w14:textId="77777777" w:rsidR="00761B1C" w:rsidRPr="00761B1C" w:rsidRDefault="00761B1C" w:rsidP="00761B1C">
      <w:pPr>
        <w:spacing w:after="0"/>
      </w:pPr>
    </w:p>
    <w:p w14:paraId="3E4DCEAF" w14:textId="77777777" w:rsidR="00761B1C" w:rsidRPr="00761B1C" w:rsidRDefault="00761B1C" w:rsidP="00761B1C">
      <w:pPr>
        <w:spacing w:after="0"/>
      </w:pPr>
      <w:r w:rsidRPr="00761B1C">
        <w:t>Saturday Hours</w:t>
      </w:r>
    </w:p>
    <w:p w14:paraId="49FEF1E1" w14:textId="77777777" w:rsidR="00761B1C" w:rsidRPr="00761B1C" w:rsidRDefault="00761B1C" w:rsidP="00761B1C">
      <w:pPr>
        <w:spacing w:after="0"/>
      </w:pPr>
      <w:r w:rsidRPr="00761B1C">
        <w:t>Our office is open Saturday, December 13th from 8am-1pm.</w:t>
      </w:r>
    </w:p>
    <w:p w14:paraId="54922A91" w14:textId="77777777" w:rsidR="00761B1C" w:rsidRPr="00761B1C" w:rsidRDefault="00761B1C" w:rsidP="00761B1C">
      <w:pPr>
        <w:spacing w:after="0"/>
      </w:pPr>
    </w:p>
    <w:p w14:paraId="0677D0C0" w14:textId="77777777" w:rsidR="00761B1C" w:rsidRPr="00761B1C" w:rsidRDefault="00761B1C" w:rsidP="00761B1C">
      <w:pPr>
        <w:spacing w:after="0"/>
      </w:pPr>
      <w:r w:rsidRPr="00761B1C">
        <w:t>Follow us on social media!</w:t>
      </w:r>
    </w:p>
    <w:p w14:paraId="3D900195" w14:textId="77777777" w:rsidR="00761B1C" w:rsidRPr="00761B1C" w:rsidRDefault="00761B1C" w:rsidP="00761B1C">
      <w:pPr>
        <w:spacing w:after="0"/>
      </w:pPr>
      <w:r w:rsidRPr="00761B1C">
        <w:t>CSS Website</w:t>
      </w:r>
    </w:p>
    <w:p w14:paraId="589994EF" w14:textId="77777777" w:rsidR="00761B1C" w:rsidRPr="00761B1C" w:rsidRDefault="00761B1C" w:rsidP="00761B1C">
      <w:pPr>
        <w:spacing w:after="0"/>
      </w:pPr>
      <w:r w:rsidRPr="00761B1C">
        <w:t>Facebook</w:t>
      </w:r>
    </w:p>
    <w:p w14:paraId="16F36C91" w14:textId="77777777" w:rsidR="00761B1C" w:rsidRPr="00761B1C" w:rsidRDefault="00761B1C" w:rsidP="00761B1C">
      <w:pPr>
        <w:spacing w:after="0"/>
      </w:pPr>
      <w:r w:rsidRPr="00761B1C">
        <w:t>Instagram</w:t>
      </w:r>
    </w:p>
    <w:p w14:paraId="1398C50E" w14:textId="77777777" w:rsidR="00761B1C" w:rsidRPr="00761B1C" w:rsidRDefault="00761B1C" w:rsidP="00761B1C">
      <w:pPr>
        <w:spacing w:after="0"/>
      </w:pPr>
      <w:r w:rsidRPr="00761B1C">
        <w:t>X</w:t>
      </w:r>
    </w:p>
    <w:p w14:paraId="66CC5D69" w14:textId="77777777" w:rsidR="00761B1C" w:rsidRPr="00761B1C" w:rsidRDefault="00761B1C" w:rsidP="00761B1C">
      <w:pPr>
        <w:spacing w:after="0"/>
      </w:pPr>
      <w:r w:rsidRPr="00761B1C">
        <w:t>LinkedIn</w:t>
      </w:r>
    </w:p>
    <w:p w14:paraId="61E245CC" w14:textId="49B65B98" w:rsidR="00B17FD3" w:rsidRPr="00761B1C" w:rsidRDefault="00761B1C" w:rsidP="00761B1C">
      <w:pPr>
        <w:spacing w:after="0"/>
      </w:pPr>
      <w:r w:rsidRPr="00761B1C">
        <w:t>YouTube</w:t>
      </w:r>
    </w:p>
    <w:sectPr w:rsidR="00B17FD3" w:rsidRPr="00761B1C" w:rsidSect="00501B6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F1D71B4"/>
    <w:multiLevelType w:val="hybridMultilevel"/>
    <w:tmpl w:val="A4F26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553F3"/>
    <w:multiLevelType w:val="hybridMultilevel"/>
    <w:tmpl w:val="C50E6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268249">
    <w:abstractNumId w:val="0"/>
  </w:num>
  <w:num w:numId="2" w16cid:durableId="682054596">
    <w:abstractNumId w:val="1"/>
  </w:num>
  <w:num w:numId="3" w16cid:durableId="1012146259">
    <w:abstractNumId w:val="2"/>
  </w:num>
  <w:num w:numId="4" w16cid:durableId="998653754">
    <w:abstractNumId w:val="3"/>
  </w:num>
  <w:num w:numId="5" w16cid:durableId="1396972360">
    <w:abstractNumId w:val="4"/>
  </w:num>
  <w:num w:numId="6" w16cid:durableId="1458139823">
    <w:abstractNumId w:val="5"/>
  </w:num>
  <w:num w:numId="7" w16cid:durableId="1859156202">
    <w:abstractNumId w:val="6"/>
  </w:num>
  <w:num w:numId="8" w16cid:durableId="1960329997">
    <w:abstractNumId w:val="7"/>
  </w:num>
  <w:num w:numId="9" w16cid:durableId="327681496">
    <w:abstractNumId w:val="8"/>
  </w:num>
  <w:num w:numId="10" w16cid:durableId="1347905050">
    <w:abstractNumId w:val="9"/>
  </w:num>
  <w:num w:numId="11" w16cid:durableId="1308390323">
    <w:abstractNumId w:val="10"/>
  </w:num>
  <w:num w:numId="12" w16cid:durableId="1853570281">
    <w:abstractNumId w:val="11"/>
  </w:num>
  <w:num w:numId="13" w16cid:durableId="1923756373">
    <w:abstractNumId w:val="12"/>
  </w:num>
  <w:num w:numId="14" w16cid:durableId="902255373">
    <w:abstractNumId w:val="13"/>
  </w:num>
  <w:num w:numId="15" w16cid:durableId="733939255">
    <w:abstractNumId w:val="14"/>
  </w:num>
  <w:num w:numId="16" w16cid:durableId="16928003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A6"/>
    <w:rsid w:val="003150A9"/>
    <w:rsid w:val="00366F3A"/>
    <w:rsid w:val="00375B02"/>
    <w:rsid w:val="004D62E7"/>
    <w:rsid w:val="00501B6A"/>
    <w:rsid w:val="006269F1"/>
    <w:rsid w:val="00761B1C"/>
    <w:rsid w:val="00B17FD3"/>
    <w:rsid w:val="00C142B9"/>
    <w:rsid w:val="00D367A6"/>
    <w:rsid w:val="00E8782B"/>
    <w:rsid w:val="00FD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0B916"/>
  <w15:chartTrackingRefBased/>
  <w15:docId w15:val="{12944C49-5D62-4399-8ABB-6347C24A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7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7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7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7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7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1392</Characters>
  <Application>Microsoft Office Word</Application>
  <DocSecurity>0</DocSecurity>
  <Lines>11</Lines>
  <Paragraphs>3</Paragraphs>
  <ScaleCrop>false</ScaleCrop>
  <Company>County of Orange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Patrick</dc:creator>
  <cp:keywords/>
  <dc:description/>
  <cp:lastModifiedBy>Nguyen, Patrick</cp:lastModifiedBy>
  <cp:revision>2</cp:revision>
  <dcterms:created xsi:type="dcterms:W3CDTF">2026-04-22T17:22:00Z</dcterms:created>
  <dcterms:modified xsi:type="dcterms:W3CDTF">2026-04-22T17:22:00Z</dcterms:modified>
</cp:coreProperties>
</file>